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5F" w:rsidRPr="00406F7C" w:rsidRDefault="000E1A5F" w:rsidP="000E1A5F">
      <w:pPr>
        <w:spacing w:before="120"/>
        <w:jc w:val="center"/>
        <w:rPr>
          <w:rFonts w:ascii="Cambria" w:hAnsi="Cambria"/>
          <w:b/>
          <w:bCs w:val="0"/>
          <w:sz w:val="28"/>
        </w:rPr>
      </w:pPr>
      <w:r w:rsidRPr="00406F7C">
        <w:rPr>
          <w:rFonts w:ascii="Cambria" w:hAnsi="Cambria"/>
          <w:b/>
          <w:bCs w:val="0"/>
          <w:sz w:val="28"/>
        </w:rPr>
        <w:t>Worksheet #5:  Identif</w:t>
      </w:r>
      <w:r>
        <w:rPr>
          <w:rFonts w:ascii="Cambria" w:hAnsi="Cambria"/>
          <w:b/>
          <w:bCs w:val="0"/>
          <w:sz w:val="28"/>
        </w:rPr>
        <w:t xml:space="preserve">ication and </w:t>
      </w:r>
      <w:r w:rsidRPr="00406F7C">
        <w:rPr>
          <w:rFonts w:ascii="Cambria" w:hAnsi="Cambria"/>
          <w:b/>
          <w:bCs w:val="0"/>
          <w:sz w:val="28"/>
        </w:rPr>
        <w:t>Prioritiz</w:t>
      </w:r>
      <w:r>
        <w:rPr>
          <w:rFonts w:ascii="Cambria" w:hAnsi="Cambria"/>
          <w:b/>
          <w:bCs w:val="0"/>
          <w:sz w:val="28"/>
        </w:rPr>
        <w:t>ation of</w:t>
      </w:r>
      <w:r w:rsidRPr="00406F7C">
        <w:rPr>
          <w:rFonts w:ascii="Cambria" w:hAnsi="Cambria"/>
          <w:b/>
          <w:bCs w:val="0"/>
          <w:sz w:val="28"/>
        </w:rPr>
        <w:t xml:space="preserve"> Redevelopment Obstacles</w:t>
      </w:r>
    </w:p>
    <w:p w:rsidR="000E1A5F" w:rsidRPr="001F2BE2" w:rsidRDefault="000E1A5F" w:rsidP="000E1A5F">
      <w:pPr>
        <w:rPr>
          <w:b/>
        </w:rPr>
      </w:pPr>
    </w:p>
    <w:p w:rsidR="000E1A5F" w:rsidRDefault="000E1A5F" w:rsidP="000E1A5F">
      <w:pPr>
        <w:rPr>
          <w:b/>
        </w:rPr>
      </w:pPr>
    </w:p>
    <w:p w:rsidR="000E1A5F" w:rsidRDefault="000E1A5F" w:rsidP="000E1A5F">
      <w:pPr>
        <w:rPr>
          <w:rFonts w:ascii="Comic Sans MS" w:hAnsi="Comic Sans MS"/>
          <w:color w:val="0000FF"/>
          <w:u w:val="single"/>
        </w:rPr>
      </w:pPr>
      <w:r>
        <w:rPr>
          <w:b/>
        </w:rPr>
        <w:t>Property Recovery Action</w:t>
      </w:r>
      <w:r w:rsidRPr="009439BC">
        <w:rPr>
          <w:b/>
        </w:rPr>
        <w:t xml:space="preserve">:  </w:t>
      </w:r>
      <w:r>
        <w:rPr>
          <w:b/>
        </w:rPr>
        <w:t>_________________________________</w:t>
      </w:r>
    </w:p>
    <w:p w:rsidR="000E1A5F" w:rsidRDefault="000E1A5F" w:rsidP="000E1A5F">
      <w:pPr>
        <w:spacing w:before="120"/>
        <w:rPr>
          <w:rFonts w:ascii="Cambria" w:hAnsi="Cambria"/>
          <w:b/>
          <w:kern w:val="32"/>
          <w:sz w:val="32"/>
          <w:szCs w:val="32"/>
        </w:rPr>
      </w:pPr>
    </w:p>
    <w:tbl>
      <w:tblPr>
        <w:tblpPr w:leftFromText="180" w:rightFromText="180" w:vertAnchor="page" w:horzAnchor="margin" w:tblpY="345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1237"/>
        <w:gridCol w:w="6863"/>
      </w:tblGrid>
      <w:tr w:rsidR="000E1A5F" w:rsidRPr="00DA5057" w:rsidTr="004230BD">
        <w:tc>
          <w:tcPr>
            <w:tcW w:w="5148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0E1A5F" w:rsidRPr="00F9235E" w:rsidRDefault="000E1A5F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2"/>
                <w:szCs w:val="22"/>
              </w:rPr>
            </w:pPr>
          </w:p>
          <w:p w:rsidR="000E1A5F" w:rsidRPr="00F9235E" w:rsidRDefault="000E1A5F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2"/>
                <w:szCs w:val="22"/>
              </w:rPr>
            </w:pPr>
            <w:r w:rsidRPr="00F9235E">
              <w:rPr>
                <w:rFonts w:ascii="Arial Narrow" w:hAnsi="Arial Narrow"/>
                <w:b/>
                <w:i/>
                <w:color w:val="FFFFFF" w:themeColor="background1"/>
                <w:sz w:val="22"/>
                <w:szCs w:val="22"/>
              </w:rPr>
              <w:t>Describe potential redevelopment obstacles/issues</w:t>
            </w:r>
          </w:p>
          <w:p w:rsidR="000E1A5F" w:rsidRPr="00F9235E" w:rsidRDefault="000E1A5F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0E1A5F" w:rsidRPr="00F9235E" w:rsidRDefault="000E1A5F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2"/>
                <w:szCs w:val="22"/>
              </w:rPr>
            </w:pPr>
            <w:r w:rsidRPr="00F9235E">
              <w:rPr>
                <w:rFonts w:ascii="Arial Narrow" w:hAnsi="Arial Narrow"/>
                <w:b/>
                <w:i/>
                <w:color w:val="FFFFFF" w:themeColor="background1"/>
                <w:sz w:val="22"/>
                <w:szCs w:val="22"/>
              </w:rPr>
              <w:t>Priority</w:t>
            </w:r>
          </w:p>
        </w:tc>
        <w:tc>
          <w:tcPr>
            <w:tcW w:w="6863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0E1A5F" w:rsidRPr="00F9235E" w:rsidRDefault="000E1A5F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2"/>
                <w:szCs w:val="22"/>
              </w:rPr>
            </w:pPr>
            <w:r w:rsidRPr="00F9235E">
              <w:rPr>
                <w:rFonts w:ascii="Arial Narrow" w:hAnsi="Arial Narrow"/>
                <w:b/>
                <w:i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0E1A5F" w:rsidRPr="007011F3" w:rsidTr="004230BD">
        <w:trPr>
          <w:trHeight w:val="1915"/>
        </w:trPr>
        <w:tc>
          <w:tcPr>
            <w:tcW w:w="5148" w:type="dxa"/>
            <w:tcBorders>
              <w:top w:val="single" w:sz="4" w:space="0" w:color="auto"/>
            </w:tcBorders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single" w:sz="4" w:space="0" w:color="auto"/>
            </w:tcBorders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E1A5F" w:rsidRPr="007011F3" w:rsidTr="004230BD">
        <w:trPr>
          <w:trHeight w:val="1530"/>
        </w:trPr>
        <w:tc>
          <w:tcPr>
            <w:tcW w:w="5148" w:type="dxa"/>
            <w:tcBorders>
              <w:top w:val="single" w:sz="4" w:space="0" w:color="auto"/>
            </w:tcBorders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single" w:sz="4" w:space="0" w:color="auto"/>
            </w:tcBorders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E1A5F" w:rsidRPr="007011F3" w:rsidTr="004230BD">
        <w:trPr>
          <w:trHeight w:val="1530"/>
        </w:trPr>
        <w:tc>
          <w:tcPr>
            <w:tcW w:w="5148" w:type="dxa"/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rPr>
                <w:i/>
                <w:sz w:val="18"/>
                <w:szCs w:val="18"/>
              </w:rPr>
            </w:pPr>
          </w:p>
        </w:tc>
        <w:tc>
          <w:tcPr>
            <w:tcW w:w="1237" w:type="dxa"/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rPr>
                <w:i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single" w:sz="4" w:space="0" w:color="auto"/>
            </w:tcBorders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E1A5F" w:rsidRDefault="000E1A5F" w:rsidP="000E1A5F">
      <w:pPr>
        <w:pStyle w:val="ListParagraph"/>
        <w:keepNext/>
        <w:spacing w:before="240" w:after="60"/>
        <w:ind w:left="0"/>
        <w:outlineLvl w:val="0"/>
        <w:rPr>
          <w:rFonts w:ascii="Cambria" w:hAnsi="Cambria"/>
          <w:b/>
          <w:kern w:val="32"/>
          <w:sz w:val="32"/>
          <w:szCs w:val="32"/>
        </w:rPr>
      </w:pPr>
    </w:p>
    <w:p w:rsidR="00E61D59" w:rsidRDefault="000E1A5F"/>
    <w:sectPr w:rsidR="00E61D59" w:rsidSect="000E1A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1A5F"/>
    <w:rsid w:val="000E1A5F"/>
    <w:rsid w:val="0014367D"/>
    <w:rsid w:val="00A46004"/>
    <w:rsid w:val="00F1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5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A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US-EPA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jpodgurs</dc:creator>
  <cp:keywords/>
  <dc:description/>
  <cp:lastModifiedBy>jpodgurs</cp:lastModifiedBy>
  <cp:revision>1</cp:revision>
  <dcterms:created xsi:type="dcterms:W3CDTF">2011-03-30T08:46:00Z</dcterms:created>
  <dcterms:modified xsi:type="dcterms:W3CDTF">2011-03-30T08:47:00Z</dcterms:modified>
</cp:coreProperties>
</file>